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F0E1" w14:textId="54BD3FF1" w:rsidR="00FB78CA" w:rsidRDefault="00FB78CA" w:rsidP="00FB78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 DOSTĘPNOŚCI</w:t>
      </w:r>
    </w:p>
    <w:p w14:paraId="7B4AF2D0" w14:textId="1CDBC1A8" w:rsidR="00FB78CA" w:rsidRDefault="00FB78CA" w:rsidP="00FB78CA">
      <w:pPr>
        <w:rPr>
          <w:sz w:val="28"/>
          <w:szCs w:val="28"/>
        </w:rPr>
      </w:pPr>
    </w:p>
    <w:p w14:paraId="35A118A2" w14:textId="7D0ACDF2" w:rsidR="00FB78CA" w:rsidRDefault="00FB78CA" w:rsidP="00FB78CA">
      <w:pPr>
        <w:rPr>
          <w:sz w:val="28"/>
          <w:szCs w:val="28"/>
        </w:rPr>
      </w:pPr>
      <w:r>
        <w:rPr>
          <w:sz w:val="28"/>
          <w:szCs w:val="28"/>
        </w:rPr>
        <w:t>Główne  wejście  do  Przedszkola  Publicznego  Nr 3  w  Dylakach  znajduje  się  przy  ulicy  Fabrycznej  2.  Jest  ono  ogólnodostępne  w  godzinach  pracy  przedszkola.</w:t>
      </w:r>
    </w:p>
    <w:p w14:paraId="228BC86F" w14:textId="0A454610" w:rsidR="00FB78CA" w:rsidRDefault="00FB78CA" w:rsidP="00FB78CA">
      <w:pPr>
        <w:rPr>
          <w:sz w:val="28"/>
          <w:szCs w:val="28"/>
        </w:rPr>
      </w:pPr>
      <w:r>
        <w:rPr>
          <w:sz w:val="28"/>
          <w:szCs w:val="28"/>
        </w:rPr>
        <w:t>Budynek  przedszkola  jest  budynkiem  piętrowym, ale  przedszkole  zajmuje  pomieszczenia  na  parterze.</w:t>
      </w:r>
    </w:p>
    <w:p w14:paraId="1E9D82CB" w14:textId="5F3FB747" w:rsidR="00FB78CA" w:rsidRDefault="00FB78CA" w:rsidP="00FB78CA">
      <w:pPr>
        <w:rPr>
          <w:sz w:val="28"/>
          <w:szCs w:val="28"/>
        </w:rPr>
      </w:pPr>
      <w:r>
        <w:rPr>
          <w:sz w:val="28"/>
          <w:szCs w:val="28"/>
        </w:rPr>
        <w:t>Przed  budynkiem  przedszkola  znajduje  się  parking, jednak  bez  oznakowanych  miejsc  dla  osób  niepełnosprawnych.</w:t>
      </w:r>
    </w:p>
    <w:p w14:paraId="2A670645" w14:textId="6A3A47FF" w:rsidR="00FB78CA" w:rsidRDefault="00FB78CA" w:rsidP="00FB78CA">
      <w:pPr>
        <w:rPr>
          <w:sz w:val="28"/>
          <w:szCs w:val="28"/>
        </w:rPr>
      </w:pPr>
      <w:r>
        <w:rPr>
          <w:sz w:val="28"/>
          <w:szCs w:val="28"/>
        </w:rPr>
        <w:t>Aby  wejść  do  przedszkola  należy  otworzyć  ręcznie  drzwi  wejściowe  i  pokonać  niski  próg.  Przy  drzwiach  po  lewej  stronie  na  wysokości  1,4 m znajduje  się  dzwonek.  Drzwi  zamykane  są  na  zamek.</w:t>
      </w:r>
    </w:p>
    <w:p w14:paraId="58E8F0FB" w14:textId="5B4FD50E" w:rsidR="00FB78CA" w:rsidRDefault="00FB78CA" w:rsidP="00FB78CA">
      <w:pPr>
        <w:rPr>
          <w:sz w:val="28"/>
          <w:szCs w:val="28"/>
        </w:rPr>
      </w:pPr>
      <w:r>
        <w:rPr>
          <w:sz w:val="28"/>
          <w:szCs w:val="28"/>
        </w:rPr>
        <w:t xml:space="preserve">Wejście  prowadzi  do  wiatrołapu, następnie  do  szatni  i  do  </w:t>
      </w:r>
      <w:r w:rsidR="00410360">
        <w:rPr>
          <w:sz w:val="28"/>
          <w:szCs w:val="28"/>
        </w:rPr>
        <w:t xml:space="preserve">dwóch 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wychowawczych. </w:t>
      </w:r>
    </w:p>
    <w:p w14:paraId="6B1EAE87" w14:textId="5FFBA36D" w:rsidR="00FB78CA" w:rsidRDefault="00FB78CA" w:rsidP="00FB78CA">
      <w:pPr>
        <w:rPr>
          <w:sz w:val="28"/>
          <w:szCs w:val="28"/>
        </w:rPr>
      </w:pPr>
      <w:r>
        <w:rPr>
          <w:sz w:val="28"/>
          <w:szCs w:val="28"/>
        </w:rPr>
        <w:t>Budynek  przedszkola  nie  posiada  podjazdu  i  windy  dla  osób  niepełnosprawnych. Dostęp  do  wszystkich  pomieszczeń  przedszkolnych</w:t>
      </w:r>
      <w:r w:rsidR="00410360">
        <w:rPr>
          <w:sz w:val="28"/>
          <w:szCs w:val="28"/>
        </w:rPr>
        <w:t xml:space="preserve">  oprócz  kuchni  i  zaplecza  kuchennego  jest  nieograniczony.  </w:t>
      </w:r>
    </w:p>
    <w:p w14:paraId="53B9786B" w14:textId="44DC897E" w:rsidR="00410360" w:rsidRDefault="00410360" w:rsidP="00FB78CA">
      <w:pPr>
        <w:rPr>
          <w:sz w:val="28"/>
          <w:szCs w:val="28"/>
        </w:rPr>
      </w:pPr>
      <w:r>
        <w:rPr>
          <w:sz w:val="28"/>
          <w:szCs w:val="28"/>
        </w:rPr>
        <w:t xml:space="preserve">W  szczególnych  przypadkach  dyrektor  placówki  wyraża  zgodę  na  wstęp  z  psem  asystującym. </w:t>
      </w:r>
    </w:p>
    <w:p w14:paraId="5B937A04" w14:textId="61A0D4EE" w:rsidR="00410360" w:rsidRDefault="00410360" w:rsidP="00FB78CA">
      <w:pPr>
        <w:rPr>
          <w:sz w:val="28"/>
          <w:szCs w:val="28"/>
        </w:rPr>
      </w:pPr>
      <w:r>
        <w:rPr>
          <w:sz w:val="28"/>
          <w:szCs w:val="28"/>
        </w:rPr>
        <w:t>W  budynku  nie  można  skorzystać  z  tłumacza  języka  migowego.</w:t>
      </w:r>
    </w:p>
    <w:p w14:paraId="7215A106" w14:textId="32699363" w:rsidR="00410360" w:rsidRPr="00FB78CA" w:rsidRDefault="00410360" w:rsidP="00FB78CA">
      <w:pPr>
        <w:rPr>
          <w:sz w:val="28"/>
          <w:szCs w:val="28"/>
        </w:rPr>
      </w:pPr>
      <w:r>
        <w:rPr>
          <w:sz w:val="28"/>
          <w:szCs w:val="28"/>
        </w:rPr>
        <w:t>Przedszkole  Publiczne  Nr 3  w  Dylakach  nie  posiada  dedykowanych  aplikacji  mobilnych.</w:t>
      </w:r>
    </w:p>
    <w:sectPr w:rsidR="00410360" w:rsidRPr="00FB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CA"/>
    <w:rsid w:val="00410360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C437"/>
  <w15:chartTrackingRefBased/>
  <w15:docId w15:val="{2C2026CC-0683-4285-9EC3-F9B53174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2023-03-30T04:34:00Z</dcterms:created>
  <dcterms:modified xsi:type="dcterms:W3CDTF">2023-03-30T04:50:00Z</dcterms:modified>
</cp:coreProperties>
</file>